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64236" w14:textId="77777777" w:rsidR="008A6B37" w:rsidRDefault="008A6B37" w:rsidP="00C01644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14:paraId="24D6CBC3" w14:textId="77777777" w:rsidR="008A6B37" w:rsidRDefault="008A6B37" w:rsidP="00C01644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14:paraId="5F53CFE1" w14:textId="77777777" w:rsidR="008A6B37" w:rsidRDefault="008A6B37" w:rsidP="008A6B37">
      <w:pPr>
        <w:jc w:val="center"/>
        <w:rPr>
          <w:b/>
          <w:caps/>
        </w:rPr>
      </w:pPr>
    </w:p>
    <w:p w14:paraId="2D5AD4FD" w14:textId="77777777"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>CROWN COMMERCIAL SERVICE</w:t>
      </w:r>
    </w:p>
    <w:p w14:paraId="10A9B71E" w14:textId="77777777"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14:paraId="59E2BF22" w14:textId="77777777"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14:paraId="6ACB4EE5" w14:textId="77777777" w:rsidR="00FC1D14" w:rsidRPr="005E7FC8" w:rsidRDefault="004523C6" w:rsidP="008A6DEA">
      <w:pPr>
        <w:spacing w:before="240"/>
        <w:ind w:left="2858" w:hanging="731"/>
        <w:rPr>
          <w:rFonts w:cstheme="minorHAnsi"/>
          <w:b/>
          <w:color w:val="222222"/>
          <w:shd w:val="clear" w:color="auto" w:fill="FFFFFF"/>
        </w:rPr>
      </w:pPr>
      <w:r>
        <w:rPr>
          <w:rFonts w:cstheme="minorHAnsi"/>
          <w:b/>
          <w:color w:val="222222"/>
          <w:shd w:val="clear" w:color="auto" w:fill="FFFFFF"/>
        </w:rPr>
        <w:t xml:space="preserve">                    </w:t>
      </w:r>
      <w:r w:rsidR="00171165">
        <w:rPr>
          <w:rFonts w:cstheme="minorHAnsi"/>
          <w:b/>
          <w:color w:val="222222"/>
          <w:shd w:val="clear" w:color="auto" w:fill="FFFFFF"/>
        </w:rPr>
        <w:t xml:space="preserve"> </w:t>
      </w:r>
      <w:r w:rsidR="008A6DEA">
        <w:rPr>
          <w:rFonts w:cstheme="majorHAnsi"/>
          <w:b/>
          <w:color w:val="222222"/>
          <w:highlight w:val="white"/>
        </w:rPr>
        <w:t>TRAINING ESTATE SERVICES</w:t>
      </w:r>
    </w:p>
    <w:p w14:paraId="149E9557" w14:textId="77777777" w:rsidR="00FC1D14" w:rsidRPr="005E7FC8" w:rsidRDefault="00FC1D14" w:rsidP="00FC1D14">
      <w:pPr>
        <w:spacing w:before="240"/>
        <w:ind w:left="2880"/>
        <w:rPr>
          <w:rFonts w:cstheme="minorHAnsi"/>
          <w:b/>
          <w:color w:val="222222"/>
          <w:shd w:val="clear" w:color="auto" w:fill="FFFFFF"/>
        </w:rPr>
      </w:pPr>
      <w:r w:rsidRPr="005E7FC8">
        <w:rPr>
          <w:rFonts w:cstheme="minorHAnsi"/>
          <w:b/>
          <w:color w:val="222222"/>
          <w:shd w:val="clear" w:color="auto" w:fill="FFFFFF"/>
        </w:rPr>
        <w:t xml:space="preserve">    </w:t>
      </w:r>
    </w:p>
    <w:p w14:paraId="22D3DEAF" w14:textId="77777777" w:rsidR="008A6B37" w:rsidRDefault="008A6B37" w:rsidP="008A6B37">
      <w:pPr>
        <w:spacing w:before="240"/>
        <w:jc w:val="center"/>
        <w:rPr>
          <w:b/>
          <w:caps/>
        </w:rPr>
      </w:pPr>
      <w:r>
        <w:rPr>
          <w:b/>
          <w:caps/>
        </w:rPr>
        <w:t xml:space="preserve">REF: </w:t>
      </w:r>
      <w:r w:rsidR="0011087C">
        <w:rPr>
          <w:b/>
          <w:caps/>
        </w:rPr>
        <w:t>RM6</w:t>
      </w:r>
      <w:r w:rsidR="00171165">
        <w:rPr>
          <w:b/>
          <w:caps/>
        </w:rPr>
        <w:t>155</w:t>
      </w:r>
    </w:p>
    <w:p w14:paraId="35129C44" w14:textId="77777777" w:rsidR="008A6B37" w:rsidRDefault="008A6B37" w:rsidP="008A6B37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14:paraId="2601BB7D" w14:textId="77777777" w:rsidR="008A6B37" w:rsidRDefault="008A6B37" w:rsidP="008A6B37">
      <w:pPr>
        <w:rPr>
          <w:b/>
          <w:caps/>
        </w:rPr>
      </w:pPr>
      <w:r>
        <w:rPr>
          <w:b/>
          <w:caps/>
        </w:rPr>
        <w:br w:type="page"/>
      </w:r>
    </w:p>
    <w:p w14:paraId="2B827BA2" w14:textId="77777777" w:rsidR="001D635A" w:rsidRPr="00C01644" w:rsidRDefault="004A1D30" w:rsidP="00C01644">
      <w:pPr>
        <w:pStyle w:val="GPSSchTitleandNumber"/>
        <w:ind w:left="2880" w:firstLine="720"/>
        <w:jc w:val="both"/>
        <w:rPr>
          <w:rFonts w:ascii="Arial" w:hAnsi="Arial" w:cs="Arial"/>
        </w:rPr>
      </w:pPr>
      <w:r w:rsidRPr="00C01644">
        <w:rPr>
          <w:rFonts w:ascii="Arial" w:hAnsi="Arial" w:cs="Arial"/>
        </w:rPr>
        <w:lastRenderedPageBreak/>
        <w:t>Joint Schedule 10</w:t>
      </w:r>
    </w:p>
    <w:p w14:paraId="47CDCBCB" w14:textId="77777777" w:rsidR="00AD74CA" w:rsidRPr="00C01644" w:rsidRDefault="004A1D30" w:rsidP="00AD74CA">
      <w:pPr>
        <w:jc w:val="center"/>
        <w:rPr>
          <w:rFonts w:ascii="Arial" w:hAnsi="Arial"/>
          <w:b/>
        </w:rPr>
      </w:pPr>
      <w:r w:rsidRPr="00C01644">
        <w:rPr>
          <w:rFonts w:ascii="Arial" w:hAnsi="Arial"/>
          <w:b/>
        </w:rPr>
        <w:t>RECTIFICATION PLAN</w:t>
      </w:r>
    </w:p>
    <w:tbl>
      <w:tblPr>
        <w:tblStyle w:val="TableGrid"/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68"/>
        <w:gridCol w:w="939"/>
        <w:gridCol w:w="478"/>
        <w:gridCol w:w="26"/>
        <w:gridCol w:w="1511"/>
      </w:tblGrid>
      <w:tr w:rsidR="00B77D3D" w:rsidRPr="00414714" w14:paraId="2C83C989" w14:textId="77777777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14:paraId="3D1011B3" w14:textId="77777777" w:rsidR="00B77D3D" w:rsidRPr="003F50EC" w:rsidRDefault="00B77D3D" w:rsidP="0054666F">
            <w:pPr>
              <w:pStyle w:val="TableNormal1"/>
              <w:jc w:val="center"/>
              <w:rPr>
                <w:rFonts w:ascii="Arial" w:hAnsi="Arial"/>
                <w:b/>
                <w:highlight w:val="green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3F50EC">
              <w:rPr>
                <w:rFonts w:ascii="Arial" w:hAnsi="Arial"/>
                <w:b/>
              </w:rPr>
              <w:t xml:space="preserve">Request for </w:t>
            </w:r>
            <w:r w:rsidRPr="003F50EC">
              <w:rPr>
                <w:rFonts w:ascii="Arial" w:hAnsi="Arial"/>
                <w:b/>
                <w:highlight w:val="yellow"/>
              </w:rPr>
              <w:t>[Revised]</w:t>
            </w:r>
            <w:r w:rsidRPr="003F50EC"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B77D3D" w:rsidRPr="00414714" w14:paraId="61F3A0BB" w14:textId="77777777" w:rsidTr="0054666F">
        <w:tc>
          <w:tcPr>
            <w:tcW w:w="2938" w:type="dxa"/>
            <w:shd w:val="clear" w:color="auto" w:fill="auto"/>
          </w:tcPr>
          <w:p w14:paraId="56D74783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>Details of the Default: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1BDF5604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[Guidance: </w:t>
            </w:r>
            <w:r w:rsidRPr="00414714">
              <w:rPr>
                <w:rFonts w:ascii="Arial" w:hAnsi="Arial"/>
              </w:rPr>
              <w:t>Explain the Default, with clear schedule and clause references as appropriate</w:t>
            </w:r>
            <w:r w:rsidRPr="003F50EC">
              <w:rPr>
                <w:rFonts w:ascii="Arial" w:hAnsi="Arial"/>
              </w:rPr>
              <w:t>]</w:t>
            </w:r>
          </w:p>
        </w:tc>
      </w:tr>
      <w:tr w:rsidR="00B77D3D" w:rsidRPr="00414714" w14:paraId="42A34D61" w14:textId="77777777" w:rsidTr="0054666F">
        <w:trPr>
          <w:trHeight w:val="788"/>
        </w:trPr>
        <w:tc>
          <w:tcPr>
            <w:tcW w:w="2938" w:type="dxa"/>
            <w:shd w:val="clear" w:color="auto" w:fill="auto"/>
          </w:tcPr>
          <w:p w14:paraId="5A6A187F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Deadline for receiving the </w:t>
            </w:r>
            <w:r w:rsidRPr="00414714">
              <w:rPr>
                <w:rFonts w:ascii="Arial" w:hAnsi="Arial"/>
                <w:highlight w:val="yellow"/>
              </w:rPr>
              <w:t>[Revised]</w:t>
            </w:r>
            <w:r w:rsidRPr="00414714">
              <w:rPr>
                <w:rFonts w:ascii="Arial" w:hAnsi="Arial"/>
              </w:rPr>
              <w:t xml:space="preserve"> Rectification Plan: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333AB5ED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  DATE, (minimum 10 days from request)   ]</w:t>
            </w:r>
          </w:p>
          <w:p w14:paraId="6E620D40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414714" w14:paraId="155B97F9" w14:textId="77777777" w:rsidTr="0054666F">
        <w:tc>
          <w:tcPr>
            <w:tcW w:w="2938" w:type="dxa"/>
            <w:shd w:val="clear" w:color="auto" w:fill="auto"/>
          </w:tcPr>
          <w:p w14:paraId="0DDC6945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Signed by </w:t>
            </w:r>
            <w:r w:rsidRPr="003F50EC">
              <w:rPr>
                <w:rFonts w:ascii="Arial" w:hAnsi="Arial"/>
                <w:highlight w:val="yellow"/>
              </w:rPr>
              <w:t>[CCS/Buyer]</w:t>
            </w:r>
            <w:r w:rsidRPr="003F50EC">
              <w:rPr>
                <w:rFonts w:ascii="Arial" w:hAnsi="Arial"/>
              </w:rPr>
              <w:t xml:space="preserve"> :</w:t>
            </w:r>
          </w:p>
        </w:tc>
        <w:tc>
          <w:tcPr>
            <w:tcW w:w="3090" w:type="dxa"/>
            <w:gridSpan w:val="2"/>
            <w:shd w:val="clear" w:color="auto" w:fill="auto"/>
          </w:tcPr>
          <w:p w14:paraId="5BBF262D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939" w:type="dxa"/>
            <w:shd w:val="clear" w:color="auto" w:fill="auto"/>
          </w:tcPr>
          <w:p w14:paraId="4F286955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Date:</w:t>
            </w:r>
          </w:p>
        </w:tc>
        <w:tc>
          <w:tcPr>
            <w:tcW w:w="2015" w:type="dxa"/>
            <w:gridSpan w:val="3"/>
            <w:shd w:val="clear" w:color="auto" w:fill="auto"/>
          </w:tcPr>
          <w:p w14:paraId="5C5DCBAD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414714" w14:paraId="75D06161" w14:textId="77777777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14:paraId="75E1E30D" w14:textId="77777777" w:rsidR="00B77D3D" w:rsidRPr="00414714" w:rsidRDefault="00B77D3D" w:rsidP="0054666F">
            <w:pPr>
              <w:pStyle w:val="TableNormal1"/>
              <w:jc w:val="center"/>
              <w:rPr>
                <w:rFonts w:ascii="Arial" w:hAnsi="Arial"/>
              </w:rPr>
            </w:pPr>
            <w:r w:rsidRPr="003F50EC">
              <w:rPr>
                <w:rFonts w:ascii="Arial" w:hAnsi="Arial"/>
                <w:b/>
              </w:rPr>
              <w:t xml:space="preserve">Supplier </w:t>
            </w:r>
            <w:r w:rsidRPr="003F50EC">
              <w:rPr>
                <w:rFonts w:ascii="Arial" w:hAnsi="Arial"/>
                <w:b/>
                <w:highlight w:val="yellow"/>
              </w:rPr>
              <w:t>[Revised]</w:t>
            </w:r>
            <w:r w:rsidRPr="003F50EC"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B77D3D" w:rsidRPr="00414714" w14:paraId="56A507E0" w14:textId="77777777" w:rsidTr="0054666F">
        <w:tc>
          <w:tcPr>
            <w:tcW w:w="2938" w:type="dxa"/>
            <w:shd w:val="clear" w:color="auto" w:fill="auto"/>
          </w:tcPr>
          <w:p w14:paraId="5634C996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>Cause of the Default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4226695E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B77D3D" w:rsidRPr="00414714" w14:paraId="6728790E" w14:textId="77777777" w:rsidTr="0054666F">
        <w:tc>
          <w:tcPr>
            <w:tcW w:w="2938" w:type="dxa"/>
            <w:shd w:val="clear" w:color="auto" w:fill="auto"/>
          </w:tcPr>
          <w:p w14:paraId="142BF63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Anticipated impact assessment: 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75916DA6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  <w:tr w:rsidR="00B77D3D" w:rsidRPr="00414714" w14:paraId="1187B3D1" w14:textId="77777777" w:rsidTr="0054666F">
        <w:tc>
          <w:tcPr>
            <w:tcW w:w="2938" w:type="dxa"/>
            <w:shd w:val="clear" w:color="auto" w:fill="auto"/>
          </w:tcPr>
          <w:p w14:paraId="16B902C1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>Actual effect of Default: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52AB527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                                  ]</w:t>
            </w:r>
          </w:p>
        </w:tc>
      </w:tr>
      <w:tr w:rsidR="00B77D3D" w:rsidRPr="00414714" w14:paraId="1977F5B0" w14:textId="77777777" w:rsidTr="0054666F">
        <w:trPr>
          <w:trHeight w:val="103"/>
        </w:trPr>
        <w:tc>
          <w:tcPr>
            <w:tcW w:w="2938" w:type="dxa"/>
            <w:vMerge w:val="restart"/>
            <w:shd w:val="clear" w:color="auto" w:fill="auto"/>
          </w:tcPr>
          <w:p w14:paraId="1E0A13D2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>Steps to be taken to rectification:</w:t>
            </w:r>
          </w:p>
        </w:tc>
        <w:tc>
          <w:tcPr>
            <w:tcW w:w="3022" w:type="dxa"/>
            <w:shd w:val="clear" w:color="auto" w:fill="auto"/>
          </w:tcPr>
          <w:p w14:paraId="03A7304A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b/>
              </w:rPr>
            </w:pPr>
            <w:r w:rsidRPr="00414714"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3FF447EC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b/>
              </w:rPr>
            </w:pPr>
            <w:r w:rsidRPr="00414714">
              <w:rPr>
                <w:rFonts w:ascii="Arial" w:hAnsi="Arial"/>
                <w:b/>
              </w:rPr>
              <w:t xml:space="preserve">Timescale </w:t>
            </w:r>
          </w:p>
        </w:tc>
      </w:tr>
      <w:tr w:rsidR="00B77D3D" w:rsidRPr="00414714" w14:paraId="2426DA3F" w14:textId="77777777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14:paraId="2A192952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2252F41A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636B3D9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08611131" w14:textId="77777777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14:paraId="018F5731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73109E0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5F8B91B1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0046F305" w14:textId="77777777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14:paraId="0EDD28C5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5571C83C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091B8842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296EC852" w14:textId="77777777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14:paraId="3CE5AC4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520F191A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2842E59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5E0477F9" w14:textId="77777777" w:rsidTr="0054666F">
        <w:trPr>
          <w:trHeight w:val="99"/>
        </w:trPr>
        <w:tc>
          <w:tcPr>
            <w:tcW w:w="2938" w:type="dxa"/>
            <w:vMerge/>
            <w:shd w:val="clear" w:color="auto" w:fill="auto"/>
          </w:tcPr>
          <w:p w14:paraId="1A07ABF0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335BC7DE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[…]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630F538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436439B5" w14:textId="77777777" w:rsidTr="0054666F">
        <w:tc>
          <w:tcPr>
            <w:tcW w:w="2938" w:type="dxa"/>
            <w:shd w:val="clear" w:color="auto" w:fill="auto"/>
          </w:tcPr>
          <w:p w14:paraId="6C7B770D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Timescale for complete Rectification of Default 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579327A1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[X]</w:t>
            </w:r>
            <w:r w:rsidRPr="00414714">
              <w:rPr>
                <w:rFonts w:ascii="Arial" w:hAnsi="Arial"/>
              </w:rPr>
              <w:t xml:space="preserve"> Working Days</w:t>
            </w:r>
            <w:r w:rsidRPr="00414714">
              <w:rPr>
                <w:rFonts w:ascii="Arial" w:hAnsi="Arial"/>
                <w:highlight w:val="yellow"/>
              </w:rPr>
              <w:t xml:space="preserve"> </w:t>
            </w:r>
          </w:p>
        </w:tc>
      </w:tr>
      <w:tr w:rsidR="00B77D3D" w:rsidRPr="00414714" w14:paraId="2F834884" w14:textId="77777777" w:rsidTr="0054666F">
        <w:trPr>
          <w:trHeight w:val="108"/>
        </w:trPr>
        <w:tc>
          <w:tcPr>
            <w:tcW w:w="2938" w:type="dxa"/>
            <w:vMerge w:val="restart"/>
            <w:shd w:val="clear" w:color="auto" w:fill="auto"/>
          </w:tcPr>
          <w:p w14:paraId="7706B602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>Steps taken to prevent recurrence of Default</w:t>
            </w:r>
          </w:p>
        </w:tc>
        <w:tc>
          <w:tcPr>
            <w:tcW w:w="3022" w:type="dxa"/>
            <w:shd w:val="clear" w:color="auto" w:fill="auto"/>
          </w:tcPr>
          <w:p w14:paraId="57816216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199CCD79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b/>
              </w:rPr>
              <w:t xml:space="preserve">Timescale </w:t>
            </w:r>
          </w:p>
        </w:tc>
      </w:tr>
      <w:tr w:rsidR="00B77D3D" w:rsidRPr="00414714" w14:paraId="20D38A2C" w14:textId="77777777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14:paraId="5A81B436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3CEB67AA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2DF4BBC0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4ABE95F2" w14:textId="77777777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14:paraId="6E68702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37A394E2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199380BD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62496921" w14:textId="77777777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14:paraId="0C8B431A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5599FC49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0F704D12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24C70FC8" w14:textId="77777777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14:paraId="3552FCAB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4BB3F241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5161820D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03BC14A7" w14:textId="77777777" w:rsidTr="0054666F">
        <w:trPr>
          <w:trHeight w:val="107"/>
        </w:trPr>
        <w:tc>
          <w:tcPr>
            <w:tcW w:w="2938" w:type="dxa"/>
            <w:vMerge/>
            <w:shd w:val="clear" w:color="auto" w:fill="auto"/>
          </w:tcPr>
          <w:p w14:paraId="03B52415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shd w:val="clear" w:color="auto" w:fill="auto"/>
          </w:tcPr>
          <w:p w14:paraId="5735E47D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[…]</w:t>
            </w:r>
          </w:p>
        </w:tc>
        <w:tc>
          <w:tcPr>
            <w:tcW w:w="3022" w:type="dxa"/>
            <w:gridSpan w:val="5"/>
            <w:shd w:val="clear" w:color="auto" w:fill="auto"/>
          </w:tcPr>
          <w:p w14:paraId="498B655A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414714">
              <w:rPr>
                <w:rFonts w:ascii="Arial" w:hAnsi="Arial"/>
                <w:highlight w:val="yellow"/>
              </w:rPr>
              <w:t>[date]</w:t>
            </w:r>
          </w:p>
        </w:tc>
      </w:tr>
      <w:tr w:rsidR="00B77D3D" w:rsidRPr="00414714" w14:paraId="4DFD4777" w14:textId="77777777" w:rsidTr="0054666F">
        <w:trPr>
          <w:trHeight w:val="744"/>
        </w:trPr>
        <w:tc>
          <w:tcPr>
            <w:tcW w:w="2938" w:type="dxa"/>
            <w:shd w:val="clear" w:color="auto" w:fill="auto"/>
          </w:tcPr>
          <w:p w14:paraId="6170EDCF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>Signed by the Supplier:</w:t>
            </w:r>
          </w:p>
        </w:tc>
        <w:tc>
          <w:tcPr>
            <w:tcW w:w="3022" w:type="dxa"/>
            <w:shd w:val="clear" w:color="auto" w:fill="auto"/>
          </w:tcPr>
          <w:p w14:paraId="445FFF4E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  <w:tc>
          <w:tcPr>
            <w:tcW w:w="1511" w:type="dxa"/>
            <w:gridSpan w:val="4"/>
            <w:shd w:val="clear" w:color="auto" w:fill="auto"/>
          </w:tcPr>
          <w:p w14:paraId="31D23CC3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 w:rsidRPr="00414714">
              <w:rPr>
                <w:rFonts w:ascii="Arial" w:hAnsi="Arial"/>
              </w:rPr>
              <w:t>Date:</w:t>
            </w:r>
          </w:p>
        </w:tc>
        <w:tc>
          <w:tcPr>
            <w:tcW w:w="1511" w:type="dxa"/>
            <w:shd w:val="clear" w:color="auto" w:fill="auto"/>
          </w:tcPr>
          <w:p w14:paraId="6971CE1E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  <w:tr w:rsidR="00B77D3D" w:rsidRPr="00414714" w14:paraId="33E74830" w14:textId="77777777" w:rsidTr="0054666F">
        <w:tc>
          <w:tcPr>
            <w:tcW w:w="8982" w:type="dxa"/>
            <w:gridSpan w:val="7"/>
            <w:shd w:val="clear" w:color="auto" w:fill="D9D9D9" w:themeFill="background1" w:themeFillShade="D9"/>
          </w:tcPr>
          <w:p w14:paraId="08AB6FA8" w14:textId="77777777" w:rsidR="00B77D3D" w:rsidRPr="003F50EC" w:rsidRDefault="00B77D3D" w:rsidP="0054666F">
            <w:pPr>
              <w:pStyle w:val="TableNormal1"/>
              <w:ind w:left="0"/>
              <w:jc w:val="center"/>
              <w:rPr>
                <w:rFonts w:ascii="Arial" w:hAnsi="Arial"/>
              </w:rPr>
            </w:pPr>
            <w:r w:rsidRPr="003F50EC">
              <w:rPr>
                <w:rFonts w:ascii="Arial" w:hAnsi="Arial"/>
                <w:b/>
              </w:rPr>
              <w:t xml:space="preserve">Review of Rectification Plan </w:t>
            </w:r>
            <w:r w:rsidRPr="003F50EC">
              <w:rPr>
                <w:rFonts w:ascii="Arial" w:hAnsi="Arial"/>
                <w:highlight w:val="yellow"/>
              </w:rPr>
              <w:t>[CCS/Buyer]</w:t>
            </w:r>
          </w:p>
        </w:tc>
      </w:tr>
      <w:tr w:rsidR="00B77D3D" w:rsidRPr="00414714" w14:paraId="0C76DBAD" w14:textId="77777777" w:rsidTr="0054666F">
        <w:trPr>
          <w:trHeight w:val="577"/>
        </w:trPr>
        <w:tc>
          <w:tcPr>
            <w:tcW w:w="2938" w:type="dxa"/>
            <w:shd w:val="clear" w:color="auto" w:fill="auto"/>
          </w:tcPr>
          <w:p w14:paraId="4AC93034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Outcome of review 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234B21C5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 w:rsidRPr="00414714">
              <w:rPr>
                <w:rFonts w:ascii="Arial" w:hAnsi="Arial"/>
                <w:highlight w:val="yellow"/>
              </w:rPr>
              <w:t>Plan Accepted]</w:t>
            </w:r>
          </w:p>
          <w:p w14:paraId="145B451B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 w:rsidRPr="00414714">
              <w:rPr>
                <w:rFonts w:ascii="Arial" w:hAnsi="Arial"/>
                <w:highlight w:val="yellow"/>
              </w:rPr>
              <w:t>[Plan Rejected][Revised Plan Requested]</w:t>
            </w:r>
          </w:p>
        </w:tc>
      </w:tr>
      <w:tr w:rsidR="00B77D3D" w:rsidRPr="00414714" w14:paraId="10419963" w14:textId="77777777" w:rsidTr="0054666F">
        <w:trPr>
          <w:trHeight w:val="577"/>
        </w:trPr>
        <w:tc>
          <w:tcPr>
            <w:tcW w:w="2938" w:type="dxa"/>
            <w:shd w:val="clear" w:color="auto" w:fill="auto"/>
          </w:tcPr>
          <w:p w14:paraId="46D63E89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Reasons for Rejection (if </w:t>
            </w:r>
            <w:r w:rsidRPr="00414714">
              <w:rPr>
                <w:rFonts w:ascii="Arial" w:hAnsi="Arial"/>
              </w:rPr>
              <w:t xml:space="preserve">applicable) </w:t>
            </w:r>
          </w:p>
        </w:tc>
        <w:tc>
          <w:tcPr>
            <w:tcW w:w="6044" w:type="dxa"/>
            <w:gridSpan w:val="6"/>
            <w:shd w:val="clear" w:color="auto" w:fill="auto"/>
          </w:tcPr>
          <w:p w14:paraId="2429DA93" w14:textId="77777777" w:rsidR="00B77D3D" w:rsidRPr="00414714" w:rsidRDefault="00B77D3D" w:rsidP="0054666F">
            <w:pPr>
              <w:pStyle w:val="TableNormal1"/>
              <w:ind w:left="0"/>
              <w:jc w:val="left"/>
              <w:rPr>
                <w:rFonts w:ascii="Arial" w:hAnsi="Arial"/>
                <w:highlight w:val="yellow"/>
              </w:rPr>
            </w:pPr>
            <w:r w:rsidRPr="00414714">
              <w:rPr>
                <w:rFonts w:ascii="Arial" w:hAnsi="Arial"/>
                <w:highlight w:val="yellow"/>
              </w:rPr>
              <w:t>[Authority must state why the plan is being rejected]</w:t>
            </w:r>
          </w:p>
          <w:p w14:paraId="74B2F3D8" w14:textId="77777777" w:rsidR="00B77D3D" w:rsidRPr="00414714" w:rsidRDefault="00B77D3D" w:rsidP="0054666F">
            <w:pPr>
              <w:pStyle w:val="TableNormal1"/>
              <w:ind w:left="0"/>
              <w:jc w:val="left"/>
              <w:rPr>
                <w:rFonts w:ascii="Arial" w:hAnsi="Arial"/>
                <w:highlight w:val="yellow"/>
              </w:rPr>
            </w:pPr>
            <w:r w:rsidRPr="00414714">
              <w:rPr>
                <w:rFonts w:ascii="Arial" w:hAnsi="Arial"/>
                <w:highlight w:val="yellow"/>
              </w:rPr>
              <w:t>[</w:t>
            </w:r>
            <w:proofErr w:type="spellStart"/>
            <w:r w:rsidRPr="00414714">
              <w:rPr>
                <w:rFonts w:ascii="Arial" w:hAnsi="Arial"/>
                <w:highlight w:val="yellow"/>
              </w:rPr>
              <w:t>eg.</w:t>
            </w:r>
            <w:proofErr w:type="spellEnd"/>
            <w:r w:rsidRPr="00414714">
              <w:rPr>
                <w:rFonts w:ascii="Arial" w:hAnsi="Arial"/>
                <w:highlight w:val="yellow"/>
              </w:rPr>
              <w:t xml:space="preserve"> timescales are too lengthy]</w:t>
            </w:r>
            <w:bookmarkStart w:id="40" w:name="LASTCURSORPOSITION"/>
            <w:bookmarkEnd w:id="40"/>
          </w:p>
        </w:tc>
      </w:tr>
      <w:tr w:rsidR="00B77D3D" w:rsidRPr="00414714" w14:paraId="0BD29FF5" w14:textId="77777777" w:rsidTr="0054666F">
        <w:trPr>
          <w:trHeight w:val="577"/>
        </w:trPr>
        <w:tc>
          <w:tcPr>
            <w:tcW w:w="2938" w:type="dxa"/>
            <w:shd w:val="clear" w:color="auto" w:fill="auto"/>
          </w:tcPr>
          <w:p w14:paraId="3FA61E71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</w:rPr>
            </w:pPr>
            <w:r w:rsidRPr="003F50EC">
              <w:rPr>
                <w:rFonts w:ascii="Arial" w:hAnsi="Arial"/>
              </w:rPr>
              <w:t xml:space="preserve">Signed by the </w:t>
            </w:r>
            <w:r w:rsidRPr="003F50EC">
              <w:rPr>
                <w:rFonts w:ascii="Arial" w:hAnsi="Arial"/>
                <w:highlight w:val="yellow"/>
              </w:rPr>
              <w:t>[CCS/Buyer]</w:t>
            </w:r>
          </w:p>
        </w:tc>
        <w:tc>
          <w:tcPr>
            <w:tcW w:w="3022" w:type="dxa"/>
            <w:shd w:val="clear" w:color="auto" w:fill="auto"/>
          </w:tcPr>
          <w:p w14:paraId="62EAA6B9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  <w:tc>
          <w:tcPr>
            <w:tcW w:w="1485" w:type="dxa"/>
            <w:gridSpan w:val="3"/>
            <w:shd w:val="clear" w:color="auto" w:fill="auto"/>
          </w:tcPr>
          <w:p w14:paraId="5F0AE098" w14:textId="77777777" w:rsidR="00B77D3D" w:rsidRPr="00414714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  <w:r w:rsidRPr="00414714">
              <w:rPr>
                <w:rFonts w:ascii="Arial" w:hAnsi="Arial"/>
              </w:rPr>
              <w:t>Date:</w:t>
            </w:r>
          </w:p>
        </w:tc>
        <w:tc>
          <w:tcPr>
            <w:tcW w:w="1537" w:type="dxa"/>
            <w:gridSpan w:val="2"/>
            <w:shd w:val="clear" w:color="auto" w:fill="auto"/>
          </w:tcPr>
          <w:p w14:paraId="3F571BCF" w14:textId="77777777" w:rsidR="00B77D3D" w:rsidRPr="003F50EC" w:rsidRDefault="00B77D3D" w:rsidP="0054666F">
            <w:pPr>
              <w:pStyle w:val="TableNormal1"/>
              <w:ind w:left="0"/>
              <w:rPr>
                <w:rFonts w:ascii="Arial" w:hAnsi="Arial"/>
                <w:highlight w:val="yellow"/>
              </w:rPr>
            </w:pPr>
          </w:p>
        </w:tc>
      </w:tr>
    </w:tbl>
    <w:p w14:paraId="2A4F1F9F" w14:textId="77777777" w:rsidR="00BD173E" w:rsidRDefault="00BD173E" w:rsidP="00BD1718">
      <w:pPr>
        <w:rPr>
          <w:rFonts w:asciiTheme="minorHAnsi" w:hAnsiTheme="minorHAnsi"/>
          <w:b/>
          <w:lang w:eastAsia="zh-CN"/>
        </w:rPr>
      </w:pPr>
    </w:p>
    <w:sectPr w:rsidR="00BD173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8C34E" w14:textId="77777777" w:rsidR="00A96E8A" w:rsidRDefault="00A96E8A">
      <w:pPr>
        <w:spacing w:after="0"/>
      </w:pPr>
      <w:r>
        <w:separator/>
      </w:r>
    </w:p>
  </w:endnote>
  <w:endnote w:type="continuationSeparator" w:id="0">
    <w:p w14:paraId="0D8737A5" w14:textId="77777777" w:rsidR="00A96E8A" w:rsidRDefault="00A96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Bold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0C37" w14:textId="77777777" w:rsidR="008A6B37" w:rsidRDefault="00171165" w:rsidP="00FB271D">
    <w:pPr>
      <w:tabs>
        <w:tab w:val="left" w:pos="2210"/>
        <w:tab w:val="left" w:pos="3400"/>
      </w:tabs>
      <w:spacing w:after="0"/>
    </w:pPr>
    <w:r>
      <w:tab/>
    </w:r>
    <w:r>
      <w:tab/>
    </w:r>
  </w:p>
  <w:p w14:paraId="0D5B928B" w14:textId="4D092567" w:rsidR="004523C6" w:rsidRDefault="004523C6" w:rsidP="004523C6">
    <w:pPr>
      <w:tabs>
        <w:tab w:val="left" w:pos="2210"/>
        <w:tab w:val="left" w:pos="3400"/>
      </w:tabs>
      <w:spacing w:after="0"/>
    </w:pPr>
    <w:r>
      <w:t>Joint Schedule 10 (Rectification Plan) Version 1</w:t>
    </w:r>
    <w:r w:rsidR="00BD1718">
      <w:t xml:space="preserve"> dated 27 April 2023</w:t>
    </w:r>
  </w:p>
  <w:p w14:paraId="0D119C04" w14:textId="77777777" w:rsidR="004523C6" w:rsidRDefault="004523C6" w:rsidP="004523C6">
    <w:pPr>
      <w:tabs>
        <w:tab w:val="left" w:pos="2210"/>
        <w:tab w:val="left" w:pos="3400"/>
      </w:tabs>
      <w:spacing w:after="0"/>
    </w:pPr>
    <w:r>
      <w:t>RM6155 – Training Estate Services</w:t>
    </w:r>
  </w:p>
  <w:p w14:paraId="779AFDCC" w14:textId="77777777" w:rsidR="00BD7D9E" w:rsidRPr="008A6B37" w:rsidRDefault="004523C6" w:rsidP="004523C6">
    <w:pPr>
      <w:tabs>
        <w:tab w:val="center" w:pos="4513"/>
        <w:tab w:val="right" w:pos="9026"/>
      </w:tabs>
      <w:spacing w:after="0"/>
    </w:pPr>
    <w:r>
      <w:t>© Crown copyright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9FCD" w14:textId="77777777" w:rsidR="00A96E8A" w:rsidRDefault="00A96E8A">
      <w:pPr>
        <w:spacing w:after="0"/>
      </w:pPr>
      <w:r>
        <w:separator/>
      </w:r>
    </w:p>
  </w:footnote>
  <w:footnote w:type="continuationSeparator" w:id="0">
    <w:p w14:paraId="75480F37" w14:textId="77777777" w:rsidR="00A96E8A" w:rsidRDefault="00A96E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29A12" w14:textId="77777777" w:rsidR="001D635A" w:rsidRPr="00BD7D9E" w:rsidRDefault="002740E1">
    <w:pPr>
      <w:pStyle w:val="Header"/>
      <w:rPr>
        <w:rFonts w:ascii="Arial" w:hAnsi="Arial"/>
        <w:sz w:val="20"/>
      </w:rPr>
    </w:pPr>
    <w:r w:rsidRPr="00BD7D9E"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59264" behindDoc="0" locked="0" layoutInCell="1" allowOverlap="1" wp14:anchorId="693B454C" wp14:editId="21DE63E1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2046623">
    <w:abstractNumId w:val="22"/>
  </w:num>
  <w:num w:numId="2" w16cid:durableId="956565260">
    <w:abstractNumId w:val="3"/>
  </w:num>
  <w:num w:numId="3" w16cid:durableId="1203831345">
    <w:abstractNumId w:val="3"/>
    <w:lvlOverride w:ilvl="0">
      <w:startOverride w:val="1"/>
    </w:lvlOverride>
  </w:num>
  <w:num w:numId="4" w16cid:durableId="1677807931">
    <w:abstractNumId w:val="23"/>
  </w:num>
  <w:num w:numId="5" w16cid:durableId="2043285985">
    <w:abstractNumId w:val="12"/>
  </w:num>
  <w:num w:numId="6" w16cid:durableId="1352954782">
    <w:abstractNumId w:val="20"/>
  </w:num>
  <w:num w:numId="7" w16cid:durableId="237060152">
    <w:abstractNumId w:val="18"/>
  </w:num>
  <w:num w:numId="8" w16cid:durableId="925458195">
    <w:abstractNumId w:val="16"/>
  </w:num>
  <w:num w:numId="9" w16cid:durableId="860359087">
    <w:abstractNumId w:val="13"/>
  </w:num>
  <w:num w:numId="10" w16cid:durableId="228807615">
    <w:abstractNumId w:val="5"/>
  </w:num>
  <w:num w:numId="11" w16cid:durableId="784350947">
    <w:abstractNumId w:val="19"/>
  </w:num>
  <w:num w:numId="12" w16cid:durableId="1899438210">
    <w:abstractNumId w:val="11"/>
  </w:num>
  <w:num w:numId="13" w16cid:durableId="1539470984">
    <w:abstractNumId w:val="4"/>
  </w:num>
  <w:num w:numId="14" w16cid:durableId="726690197">
    <w:abstractNumId w:val="21"/>
  </w:num>
  <w:num w:numId="15" w16cid:durableId="1209951264">
    <w:abstractNumId w:val="6"/>
  </w:num>
  <w:num w:numId="16" w16cid:durableId="1131172273">
    <w:abstractNumId w:val="1"/>
  </w:num>
  <w:num w:numId="17" w16cid:durableId="462357858">
    <w:abstractNumId w:val="0"/>
  </w:num>
  <w:num w:numId="18" w16cid:durableId="1048183561">
    <w:abstractNumId w:val="2"/>
  </w:num>
  <w:num w:numId="19" w16cid:durableId="2052149563">
    <w:abstractNumId w:val="22"/>
  </w:num>
  <w:num w:numId="20" w16cid:durableId="853808115">
    <w:abstractNumId w:val="22"/>
  </w:num>
  <w:num w:numId="21" w16cid:durableId="835267834">
    <w:abstractNumId w:val="22"/>
  </w:num>
  <w:num w:numId="22" w16cid:durableId="941960562">
    <w:abstractNumId w:val="22"/>
  </w:num>
  <w:num w:numId="23" w16cid:durableId="1088111440">
    <w:abstractNumId w:val="22"/>
  </w:num>
  <w:num w:numId="24" w16cid:durableId="350765216">
    <w:abstractNumId w:val="22"/>
  </w:num>
  <w:num w:numId="25" w16cid:durableId="631374451">
    <w:abstractNumId w:val="22"/>
  </w:num>
  <w:num w:numId="26" w16cid:durableId="1453019956">
    <w:abstractNumId w:val="22"/>
  </w:num>
  <w:num w:numId="27" w16cid:durableId="1167549732">
    <w:abstractNumId w:val="22"/>
  </w:num>
  <w:num w:numId="28" w16cid:durableId="1153528841">
    <w:abstractNumId w:val="22"/>
  </w:num>
  <w:num w:numId="29" w16cid:durableId="595938858">
    <w:abstractNumId w:val="2"/>
  </w:num>
  <w:num w:numId="30" w16cid:durableId="533537474">
    <w:abstractNumId w:val="2"/>
  </w:num>
  <w:num w:numId="31" w16cid:durableId="768432287">
    <w:abstractNumId w:val="2"/>
  </w:num>
  <w:num w:numId="32" w16cid:durableId="753012683">
    <w:abstractNumId w:val="2"/>
  </w:num>
  <w:num w:numId="33" w16cid:durableId="15135656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2615098">
    <w:abstractNumId w:val="2"/>
  </w:num>
  <w:num w:numId="35" w16cid:durableId="11090099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2639012">
    <w:abstractNumId w:val="2"/>
  </w:num>
  <w:num w:numId="37" w16cid:durableId="727535196">
    <w:abstractNumId w:val="2"/>
  </w:num>
  <w:num w:numId="38" w16cid:durableId="331374274">
    <w:abstractNumId w:val="2"/>
  </w:num>
  <w:num w:numId="39" w16cid:durableId="14530878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10150932">
    <w:abstractNumId w:val="2"/>
  </w:num>
  <w:num w:numId="41" w16cid:durableId="1345785186">
    <w:abstractNumId w:val="2"/>
  </w:num>
  <w:num w:numId="42" w16cid:durableId="1091586265">
    <w:abstractNumId w:val="8"/>
  </w:num>
  <w:num w:numId="43" w16cid:durableId="1068763922">
    <w:abstractNumId w:val="10"/>
  </w:num>
  <w:num w:numId="44" w16cid:durableId="652178025">
    <w:abstractNumId w:val="7"/>
  </w:num>
  <w:num w:numId="45" w16cid:durableId="1206215630">
    <w:abstractNumId w:val="9"/>
  </w:num>
  <w:num w:numId="46" w16cid:durableId="159388246">
    <w:abstractNumId w:val="14"/>
  </w:num>
  <w:num w:numId="47" w16cid:durableId="359742177">
    <w:abstractNumId w:val="22"/>
  </w:num>
  <w:num w:numId="48" w16cid:durableId="936327842">
    <w:abstractNumId w:val="22"/>
  </w:num>
  <w:num w:numId="49" w16cid:durableId="1754354263">
    <w:abstractNumId w:val="22"/>
  </w:num>
  <w:num w:numId="50" w16cid:durableId="538587138">
    <w:abstractNumId w:val="22"/>
  </w:num>
  <w:num w:numId="51" w16cid:durableId="878591839">
    <w:abstractNumId w:val="22"/>
  </w:num>
  <w:num w:numId="52" w16cid:durableId="826091125">
    <w:abstractNumId w:val="22"/>
  </w:num>
  <w:num w:numId="53" w16cid:durableId="357049043">
    <w:abstractNumId w:val="22"/>
  </w:num>
  <w:num w:numId="54" w16cid:durableId="423496446">
    <w:abstractNumId w:val="2"/>
  </w:num>
  <w:num w:numId="55" w16cid:durableId="104152168">
    <w:abstractNumId w:val="22"/>
  </w:num>
  <w:num w:numId="56" w16cid:durableId="650984788">
    <w:abstractNumId w:val="15"/>
  </w:num>
  <w:num w:numId="57" w16cid:durableId="1304577282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102902"/>
    <w:rsid w:val="0011087C"/>
    <w:rsid w:val="00171165"/>
    <w:rsid w:val="001D635A"/>
    <w:rsid w:val="002064AB"/>
    <w:rsid w:val="002740E1"/>
    <w:rsid w:val="002B5444"/>
    <w:rsid w:val="002E2C88"/>
    <w:rsid w:val="00366409"/>
    <w:rsid w:val="003B4A4A"/>
    <w:rsid w:val="003F50EC"/>
    <w:rsid w:val="003F644A"/>
    <w:rsid w:val="00414714"/>
    <w:rsid w:val="004523C6"/>
    <w:rsid w:val="004A1D30"/>
    <w:rsid w:val="004E2BA0"/>
    <w:rsid w:val="0050095D"/>
    <w:rsid w:val="006C46EE"/>
    <w:rsid w:val="006F0145"/>
    <w:rsid w:val="006F3EAD"/>
    <w:rsid w:val="007E26F2"/>
    <w:rsid w:val="00810C93"/>
    <w:rsid w:val="008A6B37"/>
    <w:rsid w:val="008A6DEA"/>
    <w:rsid w:val="0095437D"/>
    <w:rsid w:val="00A25CFE"/>
    <w:rsid w:val="00A52607"/>
    <w:rsid w:val="00A96E8A"/>
    <w:rsid w:val="00AD74CA"/>
    <w:rsid w:val="00AE36F7"/>
    <w:rsid w:val="00AF0AB1"/>
    <w:rsid w:val="00B77D3D"/>
    <w:rsid w:val="00BD1718"/>
    <w:rsid w:val="00BD173E"/>
    <w:rsid w:val="00BD7D9E"/>
    <w:rsid w:val="00C01644"/>
    <w:rsid w:val="00CA2E64"/>
    <w:rsid w:val="00D24211"/>
    <w:rsid w:val="00DC1154"/>
    <w:rsid w:val="00E01FB2"/>
    <w:rsid w:val="00EC11FB"/>
    <w:rsid w:val="00F30216"/>
    <w:rsid w:val="00F71136"/>
    <w:rsid w:val="00F9383D"/>
    <w:rsid w:val="00FB271D"/>
    <w:rsid w:val="00FC1D14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C25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link w:val="GPSL1SchedulenumberedChar1"/>
    <w:qFormat/>
    <w:pPr>
      <w:numPr>
        <w:numId w:val="2"/>
      </w:numPr>
      <w:tabs>
        <w:tab w:val="left" w:pos="851"/>
      </w:tabs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link w:val="GPSL1Schedulenumbered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uiPriority w:val="99"/>
    <w:pPr>
      <w:overflowPunct/>
      <w:autoSpaceDE/>
      <w:autoSpaceDN/>
      <w:adjustRightInd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/>
      <w:autoSpaceDE/>
      <w:autoSpaceDN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qFormat/>
    <w:pPr>
      <w:numPr>
        <w:numId w:val="18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ind w:left="2500" w:hanging="180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  <w:ind w:left="3220"/>
    </w:p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ind w:left="1985"/>
    </w:pPr>
    <w:rPr>
      <w:b/>
      <w:i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ormal1">
    <w:name w:val="Table Normal1"/>
    <w:basedOn w:val="Normal"/>
    <w:qFormat/>
    <w:rsid w:val="00AD74CA"/>
    <w:pPr>
      <w:spacing w:after="120"/>
      <w:ind w:left="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E75B-00B0-486C-A704-77B1E85FF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2023-04-27T08:22:00Z</dcterms:created>
  <dcterms:modified xsi:type="dcterms:W3CDTF">2023-04-27T08:22:00Z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2023-04-27T08:20:57Z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6cca386b-bfdf-4a09-94b0-059e843d0805</vt:lpwstr>
  </property>
  <property fmtid="{D5CDD505-2E9C-101B-9397-08002B2CF9AE}" pid="8" name="MSIP_Label_d8a60473-494b-4586-a1bb-b0e663054676_ContentBits">
    <vt:lpwstr>0</vt:lpwstr>
  </property>
</Properties>
</file>